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5BC6" w14:textId="77777777" w:rsidR="00451CBA" w:rsidRDefault="001C1A8B">
      <w:pPr>
        <w:shd w:val="clear" w:color="auto" w:fill="FFFFFF"/>
        <w:spacing w:line="240" w:lineRule="auto"/>
        <w:jc w:val="center"/>
        <w:rPr>
          <w:rFonts w:eastAsia="Times New Roman"/>
          <w:b/>
          <w:bCs/>
          <w:color w:val="000000"/>
          <w:kern w:val="3"/>
          <w:sz w:val="28"/>
          <w:szCs w:val="28"/>
          <w:lang w:eastAsia="en-GB"/>
        </w:rPr>
      </w:pPr>
      <w:r>
        <w:rPr>
          <w:rFonts w:eastAsia="Times New Roman"/>
          <w:b/>
          <w:bCs/>
          <w:color w:val="000000"/>
          <w:kern w:val="3"/>
          <w:sz w:val="28"/>
          <w:szCs w:val="28"/>
          <w:lang w:eastAsia="en-GB"/>
        </w:rPr>
        <w:t>Complaints Policy and Procedure</w:t>
      </w:r>
    </w:p>
    <w:p w14:paraId="448F6EEE" w14:textId="77777777" w:rsidR="00451CBA" w:rsidRDefault="001C1A8B">
      <w:pPr>
        <w:shd w:val="clear" w:color="auto" w:fill="FFFFFF"/>
        <w:spacing w:line="240" w:lineRule="auto"/>
        <w:jc w:val="center"/>
        <w:rPr>
          <w:rFonts w:eastAsia="Times New Roman"/>
          <w:b/>
          <w:bCs/>
          <w:color w:val="000000"/>
          <w:lang w:eastAsia="en-GB"/>
        </w:rPr>
      </w:pPr>
      <w:r>
        <w:rPr>
          <w:rFonts w:eastAsia="Times New Roman"/>
          <w:b/>
          <w:bCs/>
          <w:color w:val="000000"/>
          <w:lang w:eastAsia="en-GB"/>
        </w:rPr>
        <w:t>Our aim:</w:t>
      </w:r>
    </w:p>
    <w:p w14:paraId="4D9F7C8C" w14:textId="77777777" w:rsidR="00451CBA" w:rsidRDefault="00F04A53">
      <w:pPr>
        <w:shd w:val="clear" w:color="auto" w:fill="FFFFFF"/>
        <w:spacing w:after="240" w:line="240" w:lineRule="auto"/>
        <w:jc w:val="center"/>
        <w:rPr>
          <w:rFonts w:eastAsia="Times New Roman"/>
          <w:color w:val="000000"/>
          <w:lang w:eastAsia="en-GB"/>
        </w:rPr>
      </w:pPr>
      <w:r>
        <w:rPr>
          <w:rFonts w:eastAsia="Times New Roman"/>
          <w:color w:val="000000"/>
          <w:lang w:eastAsia="en-GB"/>
        </w:rPr>
        <w:t>Retailer</w:t>
      </w:r>
      <w:r w:rsidR="00EF196A">
        <w:rPr>
          <w:rFonts w:eastAsia="Times New Roman"/>
          <w:color w:val="000000"/>
          <w:lang w:eastAsia="en-GB"/>
        </w:rPr>
        <w:t xml:space="preserve"> Limited</w:t>
      </w:r>
      <w:r>
        <w:rPr>
          <w:rFonts w:eastAsia="Times New Roman"/>
          <w:color w:val="000000"/>
          <w:lang w:eastAsia="en-GB"/>
        </w:rPr>
        <w:t xml:space="preserve"> is</w:t>
      </w:r>
      <w:r w:rsidR="001C1A8B">
        <w:rPr>
          <w:rFonts w:eastAsia="Times New Roman"/>
          <w:color w:val="000000"/>
          <w:lang w:eastAsia="en-GB"/>
        </w:rPr>
        <w:t xml:space="preserve"> committed to providing a quality service for its customers and partners working in an open and accountable way that builds the trust and respect of all our stakeholders. One of the ways in which we can continue to improve our service is by listening and responding to the views of our customers and partners, and in particular by responding positively to complaints, and do our best to respond as quickly as possible and put matters right if we can.</w:t>
      </w:r>
    </w:p>
    <w:p w14:paraId="7A79E9C3" w14:textId="77777777" w:rsidR="00F25053" w:rsidRDefault="00F25053">
      <w:pPr>
        <w:shd w:val="clear" w:color="auto" w:fill="FFFFFF"/>
        <w:spacing w:after="240" w:line="240" w:lineRule="auto"/>
        <w:jc w:val="center"/>
        <w:rPr>
          <w:rFonts w:eastAsia="Times New Roman"/>
          <w:color w:val="000000"/>
          <w:lang w:eastAsia="en-GB"/>
        </w:rPr>
      </w:pPr>
    </w:p>
    <w:p w14:paraId="3209D50D" w14:textId="77777777" w:rsidR="00451CBA" w:rsidRPr="00585C5F" w:rsidRDefault="00F25053" w:rsidP="00585C5F">
      <w:pPr>
        <w:shd w:val="clear" w:color="auto" w:fill="FFFFFF"/>
        <w:spacing w:after="240" w:line="240" w:lineRule="auto"/>
        <w:jc w:val="center"/>
      </w:pPr>
      <w:r>
        <w:rPr>
          <w:rFonts w:eastAsia="Times New Roman"/>
          <w:color w:val="000000"/>
          <w:lang w:eastAsia="en-GB"/>
        </w:rPr>
        <w:t xml:space="preserve">At </w:t>
      </w:r>
      <w:r w:rsidR="00F04A53">
        <w:rPr>
          <w:rFonts w:eastAsia="Times New Roman"/>
          <w:color w:val="000000"/>
          <w:lang w:eastAsia="en-GB"/>
        </w:rPr>
        <w:t>Retailer</w:t>
      </w:r>
      <w:r w:rsidR="00EF196A">
        <w:rPr>
          <w:rFonts w:eastAsia="Times New Roman"/>
          <w:color w:val="000000"/>
          <w:lang w:eastAsia="en-GB"/>
        </w:rPr>
        <w:t xml:space="preserve"> Limited</w:t>
      </w:r>
      <w:r w:rsidR="00F04A53">
        <w:rPr>
          <w:rFonts w:eastAsia="Times New Roman"/>
          <w:color w:val="000000"/>
          <w:lang w:eastAsia="en-GB"/>
        </w:rPr>
        <w:t xml:space="preserve"> </w:t>
      </w:r>
      <w:r>
        <w:rPr>
          <w:rFonts w:eastAsia="Times New Roman"/>
          <w:color w:val="000000"/>
          <w:lang w:eastAsia="en-GB"/>
        </w:rPr>
        <w:t>we recognise that a customer will be expressing their dissatisfaction and we define this</w:t>
      </w:r>
      <w:r w:rsidR="00D566E7">
        <w:rPr>
          <w:rFonts w:eastAsia="Times New Roman"/>
          <w:color w:val="000000"/>
          <w:lang w:eastAsia="en-GB"/>
        </w:rPr>
        <w:t xml:space="preserve"> in this way: </w:t>
      </w:r>
      <w:r>
        <w:rPr>
          <w:rFonts w:eastAsia="Times New Roman"/>
          <w:color w:val="000000"/>
          <w:lang w:eastAsia="en-GB"/>
        </w:rPr>
        <w:t xml:space="preserve"> </w:t>
      </w:r>
      <w:r w:rsidRPr="00D566E7">
        <w:rPr>
          <w:rFonts w:eastAsia="Times New Roman"/>
          <w:color w:val="000000"/>
          <w:u w:val="single"/>
          <w:lang w:eastAsia="en-GB"/>
        </w:rPr>
        <w:t>Complaint</w:t>
      </w:r>
      <w:r>
        <w:rPr>
          <w:rFonts w:eastAsia="Times New Roman"/>
          <w:color w:val="000000"/>
          <w:lang w:eastAsia="en-GB"/>
        </w:rPr>
        <w:t xml:space="preserve"> – This is where the customer is dissatisfied with the way in which their product was sold or </w:t>
      </w:r>
      <w:r w:rsidR="00D566E7">
        <w:rPr>
          <w:rFonts w:eastAsia="Times New Roman"/>
          <w:color w:val="000000"/>
          <w:lang w:eastAsia="en-GB"/>
        </w:rPr>
        <w:t>described</w:t>
      </w:r>
      <w:r>
        <w:rPr>
          <w:rFonts w:eastAsia="Times New Roman"/>
          <w:color w:val="000000"/>
          <w:lang w:eastAsia="en-GB"/>
        </w:rPr>
        <w:t xml:space="preserve"> to them.   </w:t>
      </w:r>
      <w:r w:rsidRPr="00D566E7">
        <w:rPr>
          <w:rFonts w:eastAsia="Times New Roman"/>
          <w:color w:val="000000"/>
          <w:u w:val="single"/>
          <w:lang w:eastAsia="en-GB"/>
        </w:rPr>
        <w:t>Claim</w:t>
      </w:r>
      <w:r>
        <w:rPr>
          <w:rFonts w:eastAsia="Times New Roman"/>
          <w:color w:val="000000"/>
          <w:lang w:eastAsia="en-GB"/>
        </w:rPr>
        <w:t xml:space="preserve"> </w:t>
      </w:r>
      <w:r w:rsidR="00D566E7">
        <w:rPr>
          <w:rFonts w:eastAsia="Times New Roman"/>
          <w:color w:val="000000"/>
          <w:lang w:eastAsia="en-GB"/>
        </w:rPr>
        <w:t xml:space="preserve">– This </w:t>
      </w:r>
      <w:r>
        <w:rPr>
          <w:rFonts w:eastAsia="Times New Roman"/>
          <w:color w:val="000000"/>
          <w:lang w:eastAsia="en-GB"/>
        </w:rPr>
        <w:t xml:space="preserve">is dissatisfaction with the product </w:t>
      </w:r>
      <w:r w:rsidR="00D566E7">
        <w:rPr>
          <w:rFonts w:eastAsia="Times New Roman"/>
          <w:color w:val="000000"/>
          <w:lang w:eastAsia="en-GB"/>
        </w:rPr>
        <w:t>or fitting of that product.</w:t>
      </w:r>
    </w:p>
    <w:p w14:paraId="3E3F2D43" w14:textId="77777777" w:rsidR="00451CBA" w:rsidRDefault="001C1A8B">
      <w:pPr>
        <w:shd w:val="clear" w:color="auto" w:fill="FFFFFF"/>
        <w:spacing w:before="300" w:after="0" w:line="240" w:lineRule="auto"/>
        <w:rPr>
          <w:rFonts w:eastAsia="Times New Roman"/>
          <w:b/>
          <w:color w:val="000000"/>
          <w:lang w:eastAsia="en-GB"/>
        </w:rPr>
      </w:pPr>
      <w:r>
        <w:rPr>
          <w:rFonts w:eastAsia="Times New Roman"/>
          <w:b/>
          <w:color w:val="000000"/>
          <w:lang w:eastAsia="en-GB"/>
        </w:rPr>
        <w:t>Therefore we aim to ensure that:</w:t>
      </w:r>
    </w:p>
    <w:p w14:paraId="18B83F81" w14:textId="77777777" w:rsidR="00451CBA" w:rsidRDefault="001C1A8B">
      <w:pPr>
        <w:pStyle w:val="ListParagraph"/>
        <w:numPr>
          <w:ilvl w:val="0"/>
          <w:numId w:val="1"/>
        </w:numPr>
        <w:shd w:val="clear" w:color="auto" w:fill="FFFFFF"/>
        <w:tabs>
          <w:tab w:val="left" w:pos="1800"/>
        </w:tabs>
        <w:spacing w:before="100" w:after="100" w:line="300" w:lineRule="atLeast"/>
        <w:rPr>
          <w:rFonts w:eastAsia="Times New Roman"/>
          <w:color w:val="000000"/>
          <w:lang w:eastAsia="en-GB"/>
        </w:rPr>
      </w:pPr>
      <w:r>
        <w:rPr>
          <w:rFonts w:eastAsia="Times New Roman"/>
          <w:color w:val="000000"/>
          <w:lang w:eastAsia="en-GB"/>
        </w:rPr>
        <w:t>Making a complaint</w:t>
      </w:r>
      <w:r w:rsidR="00D566E7">
        <w:rPr>
          <w:rFonts w:eastAsia="Times New Roman"/>
          <w:color w:val="000000"/>
          <w:lang w:eastAsia="en-GB"/>
        </w:rPr>
        <w:t xml:space="preserve"> or claim</w:t>
      </w:r>
      <w:r>
        <w:rPr>
          <w:rFonts w:eastAsia="Times New Roman"/>
          <w:color w:val="000000"/>
          <w:lang w:eastAsia="en-GB"/>
        </w:rPr>
        <w:t xml:space="preserve"> is as easy as possible;</w:t>
      </w:r>
    </w:p>
    <w:p w14:paraId="6F68FB5F" w14:textId="77777777" w:rsidR="00451CBA" w:rsidRDefault="001C1A8B">
      <w:pPr>
        <w:pStyle w:val="ListParagraph"/>
        <w:numPr>
          <w:ilvl w:val="0"/>
          <w:numId w:val="1"/>
        </w:numPr>
        <w:shd w:val="clear" w:color="auto" w:fill="FFFFFF"/>
        <w:tabs>
          <w:tab w:val="left" w:pos="1800"/>
        </w:tabs>
        <w:spacing w:before="100" w:after="100" w:line="300" w:lineRule="atLeast"/>
        <w:rPr>
          <w:rFonts w:eastAsia="Times New Roman"/>
          <w:color w:val="000000"/>
          <w:lang w:eastAsia="en-GB"/>
        </w:rPr>
      </w:pPr>
      <w:r>
        <w:rPr>
          <w:rFonts w:eastAsia="Times New Roman"/>
          <w:color w:val="000000"/>
          <w:lang w:eastAsia="en-GB"/>
        </w:rPr>
        <w:t>We treat a complaint</w:t>
      </w:r>
      <w:r w:rsidR="00D566E7">
        <w:rPr>
          <w:rFonts w:eastAsia="Times New Roman"/>
          <w:color w:val="000000"/>
          <w:lang w:eastAsia="en-GB"/>
        </w:rPr>
        <w:t xml:space="preserve"> or claim</w:t>
      </w:r>
      <w:r>
        <w:rPr>
          <w:rFonts w:eastAsia="Times New Roman"/>
          <w:color w:val="000000"/>
          <w:lang w:eastAsia="en-GB"/>
        </w:rPr>
        <w:t xml:space="preserve"> as a clear expression of dissatisfaction with our service which calls for an immediate response;</w:t>
      </w:r>
    </w:p>
    <w:p w14:paraId="29805E9A" w14:textId="77777777" w:rsidR="00451CBA" w:rsidRDefault="001C1A8B">
      <w:pPr>
        <w:pStyle w:val="ListParagraph"/>
        <w:numPr>
          <w:ilvl w:val="0"/>
          <w:numId w:val="1"/>
        </w:numPr>
        <w:shd w:val="clear" w:color="auto" w:fill="FFFFFF"/>
        <w:tabs>
          <w:tab w:val="left" w:pos="1800"/>
        </w:tabs>
        <w:spacing w:before="100" w:after="100" w:line="300" w:lineRule="atLeast"/>
        <w:rPr>
          <w:rFonts w:eastAsia="Times New Roman"/>
          <w:color w:val="000000"/>
          <w:lang w:eastAsia="en-GB"/>
        </w:rPr>
      </w:pPr>
      <w:r>
        <w:rPr>
          <w:rFonts w:eastAsia="Times New Roman"/>
          <w:color w:val="000000"/>
          <w:lang w:eastAsia="en-GB"/>
        </w:rPr>
        <w:t>We deal with it promptly, politely and, when appropriate, confidentially;</w:t>
      </w:r>
    </w:p>
    <w:p w14:paraId="3CBA13C9" w14:textId="77777777" w:rsidR="00451CBA" w:rsidRDefault="001C1A8B">
      <w:pPr>
        <w:pStyle w:val="ListParagraph"/>
        <w:numPr>
          <w:ilvl w:val="0"/>
          <w:numId w:val="1"/>
        </w:numPr>
        <w:shd w:val="clear" w:color="auto" w:fill="FFFFFF"/>
        <w:tabs>
          <w:tab w:val="left" w:pos="1800"/>
        </w:tabs>
        <w:spacing w:before="100" w:after="100" w:line="300" w:lineRule="atLeast"/>
        <w:rPr>
          <w:rFonts w:eastAsia="Times New Roman"/>
          <w:color w:val="000000"/>
          <w:lang w:eastAsia="en-GB"/>
        </w:rPr>
      </w:pPr>
      <w:r>
        <w:rPr>
          <w:rFonts w:eastAsia="Times New Roman"/>
          <w:color w:val="000000"/>
          <w:lang w:eastAsia="en-GB"/>
        </w:rPr>
        <w:t>We respond in the right way - for example, with an explanation, or an apology where we have got things wrong, or information on any action taken etc.;</w:t>
      </w:r>
    </w:p>
    <w:p w14:paraId="4995D7B1" w14:textId="77777777" w:rsidR="00451CBA" w:rsidRDefault="001C1A8B">
      <w:pPr>
        <w:pStyle w:val="ListParagraph"/>
        <w:numPr>
          <w:ilvl w:val="0"/>
          <w:numId w:val="1"/>
        </w:numPr>
        <w:shd w:val="clear" w:color="auto" w:fill="FFFFFF"/>
        <w:tabs>
          <w:tab w:val="left" w:pos="1800"/>
        </w:tabs>
        <w:spacing w:before="100" w:after="100" w:line="300" w:lineRule="atLeast"/>
        <w:rPr>
          <w:rFonts w:eastAsia="Times New Roman"/>
          <w:color w:val="000000"/>
          <w:lang w:eastAsia="en-GB"/>
        </w:rPr>
      </w:pPr>
      <w:r>
        <w:rPr>
          <w:rFonts w:eastAsia="Times New Roman"/>
          <w:color w:val="000000"/>
          <w:lang w:eastAsia="en-GB"/>
        </w:rPr>
        <w:t>We learn from complaints</w:t>
      </w:r>
      <w:r w:rsidR="00585C5F">
        <w:rPr>
          <w:rFonts w:eastAsia="Times New Roman"/>
          <w:color w:val="000000"/>
          <w:lang w:eastAsia="en-GB"/>
        </w:rPr>
        <w:t xml:space="preserve"> and claims</w:t>
      </w:r>
      <w:r>
        <w:rPr>
          <w:rFonts w:eastAsia="Times New Roman"/>
          <w:color w:val="000000"/>
          <w:lang w:eastAsia="en-GB"/>
        </w:rPr>
        <w:t>, use them to improve our service, and review annually our complaints policy and procedures.</w:t>
      </w:r>
    </w:p>
    <w:p w14:paraId="14807AB1" w14:textId="77777777" w:rsidR="00451CBA" w:rsidRDefault="001C1A8B">
      <w:pPr>
        <w:shd w:val="clear" w:color="auto" w:fill="FFFFFF"/>
        <w:spacing w:before="300" w:after="0" w:line="300" w:lineRule="atLeast"/>
        <w:rPr>
          <w:rFonts w:eastAsia="Times New Roman"/>
          <w:b/>
          <w:color w:val="000000"/>
          <w:lang w:eastAsia="en-GB"/>
        </w:rPr>
      </w:pPr>
      <w:r>
        <w:rPr>
          <w:rFonts w:eastAsia="Times New Roman"/>
          <w:b/>
          <w:color w:val="000000"/>
          <w:lang w:eastAsia="en-GB"/>
        </w:rPr>
        <w:t>We recognise that many concerns will be raised informally, and dealt with quickly. Our aims are to:</w:t>
      </w:r>
    </w:p>
    <w:p w14:paraId="1FEFA687" w14:textId="77777777" w:rsidR="00451CBA" w:rsidRDefault="001C1A8B">
      <w:pPr>
        <w:pStyle w:val="ListParagraph"/>
        <w:numPr>
          <w:ilvl w:val="0"/>
          <w:numId w:val="2"/>
        </w:numPr>
        <w:shd w:val="clear" w:color="auto" w:fill="FFFFFF"/>
        <w:tabs>
          <w:tab w:val="left" w:pos="720"/>
        </w:tabs>
        <w:spacing w:before="100" w:after="100" w:line="300" w:lineRule="atLeast"/>
        <w:rPr>
          <w:rFonts w:eastAsia="Times New Roman"/>
          <w:color w:val="000000"/>
          <w:lang w:eastAsia="en-GB"/>
        </w:rPr>
      </w:pPr>
      <w:r>
        <w:rPr>
          <w:rFonts w:eastAsia="Times New Roman"/>
          <w:color w:val="000000"/>
          <w:lang w:eastAsia="en-GB"/>
        </w:rPr>
        <w:t>Resolve informal concerns quickly;</w:t>
      </w:r>
    </w:p>
    <w:p w14:paraId="47D454CC" w14:textId="77777777" w:rsidR="00451CBA" w:rsidRDefault="001C1A8B">
      <w:pPr>
        <w:pStyle w:val="ListParagraph"/>
        <w:numPr>
          <w:ilvl w:val="0"/>
          <w:numId w:val="2"/>
        </w:numPr>
        <w:shd w:val="clear" w:color="auto" w:fill="FFFFFF"/>
        <w:tabs>
          <w:tab w:val="left" w:pos="720"/>
        </w:tabs>
        <w:spacing w:before="100" w:after="100" w:line="300" w:lineRule="atLeast"/>
        <w:rPr>
          <w:rFonts w:eastAsia="Times New Roman"/>
          <w:color w:val="000000"/>
          <w:lang w:eastAsia="en-GB"/>
        </w:rPr>
      </w:pPr>
      <w:r>
        <w:rPr>
          <w:rFonts w:eastAsia="Times New Roman"/>
          <w:color w:val="000000"/>
          <w:lang w:eastAsia="en-GB"/>
        </w:rPr>
        <w:t>Keep matters low-key;</w:t>
      </w:r>
    </w:p>
    <w:p w14:paraId="37C5E216" w14:textId="77777777" w:rsidR="00451CBA" w:rsidRDefault="001C1A8B">
      <w:pPr>
        <w:pStyle w:val="ListParagraph"/>
        <w:numPr>
          <w:ilvl w:val="0"/>
          <w:numId w:val="2"/>
        </w:numPr>
        <w:shd w:val="clear" w:color="auto" w:fill="FFFFFF"/>
        <w:tabs>
          <w:tab w:val="left" w:pos="720"/>
        </w:tabs>
        <w:spacing w:before="100" w:after="100" w:line="300" w:lineRule="atLeast"/>
        <w:rPr>
          <w:rFonts w:eastAsia="Times New Roman"/>
          <w:color w:val="000000"/>
          <w:lang w:eastAsia="en-GB"/>
        </w:rPr>
      </w:pPr>
      <w:r>
        <w:rPr>
          <w:rFonts w:eastAsia="Times New Roman"/>
          <w:color w:val="000000"/>
          <w:lang w:eastAsia="en-GB"/>
        </w:rPr>
        <w:t>Enable mediation between the complainant and the individual to whom the complaint</w:t>
      </w:r>
      <w:r w:rsidR="00585C5F">
        <w:rPr>
          <w:rFonts w:eastAsia="Times New Roman"/>
          <w:color w:val="000000"/>
          <w:lang w:eastAsia="en-GB"/>
        </w:rPr>
        <w:t xml:space="preserve"> or claim</w:t>
      </w:r>
      <w:r>
        <w:rPr>
          <w:rFonts w:eastAsia="Times New Roman"/>
          <w:color w:val="000000"/>
          <w:lang w:eastAsia="en-GB"/>
        </w:rPr>
        <w:t xml:space="preserve"> has been referred.</w:t>
      </w:r>
    </w:p>
    <w:p w14:paraId="3D7F46E0" w14:textId="77777777" w:rsidR="00451CBA" w:rsidRDefault="001C1A8B">
      <w:pPr>
        <w:shd w:val="clear" w:color="auto" w:fill="FFFFFF"/>
        <w:spacing w:before="300" w:after="300" w:line="300" w:lineRule="atLeast"/>
        <w:rPr>
          <w:rFonts w:eastAsia="Times New Roman"/>
          <w:color w:val="000000"/>
          <w:lang w:eastAsia="en-GB"/>
        </w:rPr>
      </w:pPr>
      <w:r>
        <w:rPr>
          <w:rFonts w:eastAsia="Times New Roman"/>
          <w:color w:val="000000"/>
          <w:lang w:eastAsia="en-GB"/>
        </w:rPr>
        <w:t>An informal approach is appropriate when it can be achieved. But if concerns cannot be satisfactorily resolved informally, then the formal complaints procedure should be followed.</w:t>
      </w:r>
    </w:p>
    <w:p w14:paraId="56CED3E5" w14:textId="77777777" w:rsidR="00451CBA" w:rsidRDefault="00585C5F">
      <w:pPr>
        <w:shd w:val="clear" w:color="auto" w:fill="FFFFFF"/>
        <w:spacing w:before="300" w:after="300" w:line="300" w:lineRule="atLeast"/>
      </w:pPr>
      <w:r>
        <w:rPr>
          <w:rFonts w:eastAsia="Times New Roman"/>
          <w:color w:val="000000"/>
          <w:lang w:eastAsia="en-GB"/>
        </w:rPr>
        <w:t>Retailer</w:t>
      </w:r>
      <w:r w:rsidR="00324B8C">
        <w:rPr>
          <w:rFonts w:eastAsia="Times New Roman"/>
          <w:color w:val="000000"/>
          <w:lang w:eastAsia="en-GB"/>
        </w:rPr>
        <w:t xml:space="preserve"> Limited</w:t>
      </w:r>
      <w:r>
        <w:rPr>
          <w:rFonts w:eastAsia="Times New Roman"/>
          <w:color w:val="000000"/>
          <w:lang w:eastAsia="en-GB"/>
        </w:rPr>
        <w:t xml:space="preserve"> defines</w:t>
      </w:r>
      <w:r w:rsidR="001C1A8B">
        <w:rPr>
          <w:rFonts w:eastAsia="Times New Roman"/>
          <w:color w:val="000000"/>
          <w:lang w:eastAsia="en-GB"/>
        </w:rPr>
        <w:t xml:space="preserve"> a complaint</w:t>
      </w:r>
      <w:r>
        <w:rPr>
          <w:rFonts w:eastAsia="Times New Roman"/>
          <w:color w:val="000000"/>
          <w:lang w:eastAsia="en-GB"/>
        </w:rPr>
        <w:t xml:space="preserve"> or claim</w:t>
      </w:r>
      <w:r w:rsidR="001C1A8B">
        <w:rPr>
          <w:rFonts w:eastAsia="Times New Roman"/>
          <w:color w:val="000000"/>
          <w:lang w:eastAsia="en-GB"/>
        </w:rPr>
        <w:t xml:space="preserve"> as 'any expression of dissatisfaction (with </w:t>
      </w:r>
      <w:r>
        <w:rPr>
          <w:rFonts w:eastAsia="Times New Roman"/>
          <w:color w:val="000000"/>
          <w:lang w:eastAsia="en-GB"/>
        </w:rPr>
        <w:t>Retailer</w:t>
      </w:r>
      <w:r w:rsidR="00324B8C">
        <w:rPr>
          <w:rFonts w:eastAsia="Times New Roman"/>
          <w:color w:val="000000"/>
          <w:lang w:eastAsia="en-GB"/>
        </w:rPr>
        <w:t xml:space="preserve"> Limited</w:t>
      </w:r>
      <w:r>
        <w:rPr>
          <w:rFonts w:eastAsia="Times New Roman"/>
          <w:color w:val="000000"/>
          <w:lang w:eastAsia="en-GB"/>
        </w:rPr>
        <w:t>,</w:t>
      </w:r>
      <w:r w:rsidR="001C1A8B">
        <w:rPr>
          <w:rFonts w:eastAsia="Times New Roman"/>
          <w:color w:val="000000"/>
          <w:lang w:eastAsia="en-GB"/>
        </w:rPr>
        <w:t xml:space="preserve"> with a member of staff, or with a business partner) that relates to </w:t>
      </w:r>
      <w:r>
        <w:rPr>
          <w:rFonts w:eastAsia="Times New Roman"/>
          <w:color w:val="000000"/>
          <w:lang w:eastAsia="en-GB"/>
        </w:rPr>
        <w:t>Retailer</w:t>
      </w:r>
      <w:r w:rsidR="00324B8C">
        <w:rPr>
          <w:rFonts w:eastAsia="Times New Roman"/>
          <w:color w:val="000000"/>
          <w:lang w:eastAsia="en-GB"/>
        </w:rPr>
        <w:t xml:space="preserve"> Limited</w:t>
      </w:r>
      <w:r>
        <w:rPr>
          <w:rFonts w:eastAsia="Times New Roman"/>
          <w:color w:val="000000"/>
          <w:lang w:eastAsia="en-GB"/>
        </w:rPr>
        <w:t xml:space="preserve"> and</w:t>
      </w:r>
      <w:r w:rsidR="001C1A8B">
        <w:rPr>
          <w:rFonts w:eastAsia="Times New Roman"/>
          <w:color w:val="000000"/>
          <w:lang w:eastAsia="en-GB"/>
        </w:rPr>
        <w:t xml:space="preserve"> that requires a formal response'.</w:t>
      </w:r>
    </w:p>
    <w:p w14:paraId="57A3CDD5" w14:textId="77777777" w:rsidR="00451CBA" w:rsidRDefault="001C1A8B">
      <w:pPr>
        <w:shd w:val="clear" w:color="auto" w:fill="FFFFFF"/>
        <w:spacing w:before="300" w:after="300" w:line="300" w:lineRule="atLeast"/>
      </w:pPr>
      <w:r>
        <w:rPr>
          <w:rFonts w:eastAsia="Times New Roman"/>
          <w:color w:val="000000"/>
          <w:lang w:eastAsia="en-GB"/>
        </w:rPr>
        <w:lastRenderedPageBreak/>
        <w:t>The formal complaints procedure is intended to ensure that all complaints</w:t>
      </w:r>
      <w:r w:rsidR="00585C5F">
        <w:rPr>
          <w:rFonts w:eastAsia="Times New Roman"/>
          <w:color w:val="000000"/>
          <w:lang w:eastAsia="en-GB"/>
        </w:rPr>
        <w:t xml:space="preserve"> and claims</w:t>
      </w:r>
      <w:r>
        <w:rPr>
          <w:rFonts w:eastAsia="Times New Roman"/>
          <w:color w:val="000000"/>
          <w:lang w:eastAsia="en-GB"/>
        </w:rPr>
        <w:t xml:space="preserve"> are handled fairly, consistently and wherever possible resolved to the complainant's satisfaction.</w:t>
      </w:r>
    </w:p>
    <w:p w14:paraId="421C55D2" w14:textId="77777777" w:rsidR="00451CBA" w:rsidRDefault="00451CBA">
      <w:pPr>
        <w:shd w:val="clear" w:color="auto" w:fill="FFFFFF"/>
        <w:spacing w:before="300" w:after="300" w:line="300" w:lineRule="atLeast"/>
        <w:rPr>
          <w:rFonts w:eastAsia="Times New Roman"/>
          <w:b/>
          <w:bCs/>
          <w:color w:val="000000"/>
          <w:lang w:eastAsia="en-GB"/>
        </w:rPr>
      </w:pPr>
    </w:p>
    <w:p w14:paraId="54153347" w14:textId="77777777" w:rsidR="00451CBA" w:rsidRDefault="00451CBA">
      <w:pPr>
        <w:shd w:val="clear" w:color="auto" w:fill="FFFFFF"/>
        <w:spacing w:before="300" w:after="300" w:line="300" w:lineRule="atLeast"/>
        <w:rPr>
          <w:rFonts w:eastAsia="Times New Roman"/>
          <w:b/>
          <w:bCs/>
          <w:color w:val="000000"/>
          <w:lang w:eastAsia="en-GB"/>
        </w:rPr>
      </w:pPr>
    </w:p>
    <w:p w14:paraId="4C5D0A67" w14:textId="77777777" w:rsidR="00451CBA" w:rsidRDefault="00F04A53">
      <w:pPr>
        <w:shd w:val="clear" w:color="auto" w:fill="FFFFFF"/>
        <w:spacing w:before="300" w:after="300" w:line="300" w:lineRule="atLeast"/>
      </w:pPr>
      <w:r>
        <w:rPr>
          <w:rFonts w:eastAsia="Times New Roman"/>
          <w:b/>
          <w:bCs/>
          <w:color w:val="000000"/>
          <w:lang w:eastAsia="en-GB"/>
        </w:rPr>
        <w:t>Retailer</w:t>
      </w:r>
      <w:r w:rsidR="003A3AAF">
        <w:rPr>
          <w:rFonts w:eastAsia="Times New Roman"/>
          <w:b/>
          <w:bCs/>
          <w:color w:val="000000"/>
          <w:lang w:eastAsia="en-GB"/>
        </w:rPr>
        <w:t xml:space="preserve"> Limited responsibility</w:t>
      </w:r>
      <w:r w:rsidR="001C1A8B">
        <w:rPr>
          <w:rFonts w:eastAsia="Times New Roman"/>
          <w:b/>
          <w:bCs/>
          <w:color w:val="000000"/>
          <w:lang w:eastAsia="en-GB"/>
        </w:rPr>
        <w:t xml:space="preserve"> will be to:</w:t>
      </w:r>
    </w:p>
    <w:p w14:paraId="2864E291" w14:textId="77777777" w:rsidR="00451CBA" w:rsidRDefault="001C1A8B">
      <w:pPr>
        <w:numPr>
          <w:ilvl w:val="0"/>
          <w:numId w:val="3"/>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Acknowledge the formal complaint in writing;</w:t>
      </w:r>
    </w:p>
    <w:p w14:paraId="4154A3A7" w14:textId="77777777" w:rsidR="00451CBA" w:rsidRDefault="001C1A8B">
      <w:pPr>
        <w:numPr>
          <w:ilvl w:val="0"/>
          <w:numId w:val="3"/>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Respond within a stated period of time;</w:t>
      </w:r>
    </w:p>
    <w:p w14:paraId="67170260" w14:textId="77777777" w:rsidR="00451CBA" w:rsidRDefault="001C1A8B">
      <w:pPr>
        <w:numPr>
          <w:ilvl w:val="0"/>
          <w:numId w:val="3"/>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Deal reasonably and sensitively with the complaint;</w:t>
      </w:r>
    </w:p>
    <w:p w14:paraId="78C30C5D" w14:textId="77777777" w:rsidR="00451CBA" w:rsidRDefault="001C1A8B">
      <w:pPr>
        <w:numPr>
          <w:ilvl w:val="0"/>
          <w:numId w:val="3"/>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Take action where appropriate.</w:t>
      </w:r>
    </w:p>
    <w:p w14:paraId="6DBE56C6" w14:textId="77777777" w:rsidR="00451CBA" w:rsidRDefault="001C1A8B">
      <w:pPr>
        <w:shd w:val="clear" w:color="auto" w:fill="FFFFFF"/>
        <w:spacing w:before="300" w:after="300" w:line="300" w:lineRule="atLeast"/>
      </w:pPr>
      <w:r>
        <w:rPr>
          <w:rFonts w:eastAsia="Times New Roman"/>
          <w:b/>
          <w:bCs/>
          <w:color w:val="000000"/>
          <w:lang w:eastAsia="en-GB"/>
        </w:rPr>
        <w:t>A complainant's responsibility is to:</w:t>
      </w:r>
    </w:p>
    <w:p w14:paraId="3A13E809" w14:textId="77777777" w:rsidR="00451CBA" w:rsidRDefault="001C1A8B">
      <w:pPr>
        <w:numPr>
          <w:ilvl w:val="0"/>
          <w:numId w:val="4"/>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 xml:space="preserve">Bring their complaint, in writing, to </w:t>
      </w:r>
      <w:r w:rsidR="003A3AAF">
        <w:rPr>
          <w:rFonts w:eastAsia="Times New Roman"/>
          <w:color w:val="000000"/>
          <w:lang w:eastAsia="en-GB"/>
        </w:rPr>
        <w:t>Retailer Limited</w:t>
      </w:r>
      <w:r>
        <w:rPr>
          <w:rFonts w:eastAsia="Times New Roman"/>
          <w:color w:val="000000"/>
          <w:lang w:eastAsia="en-GB"/>
        </w:rPr>
        <w:t xml:space="preserve"> attention normally within 8 weeks of the issue arising;</w:t>
      </w:r>
    </w:p>
    <w:p w14:paraId="28B96FB9" w14:textId="77777777" w:rsidR="00451CBA" w:rsidRDefault="001C1A8B">
      <w:pPr>
        <w:numPr>
          <w:ilvl w:val="0"/>
          <w:numId w:val="4"/>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 xml:space="preserve">Raise concerns promptly and directly with a member of staff in </w:t>
      </w:r>
      <w:r w:rsidR="00F04A53">
        <w:rPr>
          <w:rFonts w:eastAsia="Times New Roman"/>
          <w:color w:val="000000"/>
          <w:lang w:eastAsia="en-GB"/>
        </w:rPr>
        <w:t xml:space="preserve">Retailer </w:t>
      </w:r>
      <w:r>
        <w:rPr>
          <w:rFonts w:eastAsia="Times New Roman"/>
          <w:color w:val="000000"/>
          <w:lang w:eastAsia="en-GB"/>
        </w:rPr>
        <w:t>;</w:t>
      </w:r>
    </w:p>
    <w:p w14:paraId="6CFFC680" w14:textId="77777777" w:rsidR="00451CBA" w:rsidRDefault="001C1A8B">
      <w:pPr>
        <w:numPr>
          <w:ilvl w:val="0"/>
          <w:numId w:val="4"/>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Explain the problem as clearly and as fully as possible, including any action taken to date;</w:t>
      </w:r>
    </w:p>
    <w:p w14:paraId="2B6F027B" w14:textId="77777777" w:rsidR="00451CBA" w:rsidRDefault="001C1A8B">
      <w:pPr>
        <w:numPr>
          <w:ilvl w:val="0"/>
          <w:numId w:val="4"/>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 xml:space="preserve">Allow </w:t>
      </w:r>
      <w:r w:rsidR="00F04A53">
        <w:rPr>
          <w:rFonts w:eastAsia="Times New Roman"/>
          <w:color w:val="000000"/>
          <w:lang w:eastAsia="en-GB"/>
        </w:rPr>
        <w:t>Retailer</w:t>
      </w:r>
      <w:r w:rsidR="003A3AAF">
        <w:rPr>
          <w:rFonts w:eastAsia="Times New Roman"/>
          <w:color w:val="000000"/>
          <w:lang w:eastAsia="en-GB"/>
        </w:rPr>
        <w:t xml:space="preserve"> Limited</w:t>
      </w:r>
      <w:r w:rsidR="00F04A53">
        <w:rPr>
          <w:rFonts w:eastAsia="Times New Roman"/>
          <w:color w:val="000000"/>
          <w:lang w:eastAsia="en-GB"/>
        </w:rPr>
        <w:t xml:space="preserve"> </w:t>
      </w:r>
      <w:r>
        <w:rPr>
          <w:rFonts w:eastAsia="Times New Roman"/>
          <w:color w:val="000000"/>
          <w:lang w:eastAsia="en-GB"/>
        </w:rPr>
        <w:t xml:space="preserve"> a reasonable time to deal with the matter;</w:t>
      </w:r>
    </w:p>
    <w:p w14:paraId="5CBEE466" w14:textId="77777777" w:rsidR="00451CBA" w:rsidRDefault="001C1A8B">
      <w:pPr>
        <w:numPr>
          <w:ilvl w:val="0"/>
          <w:numId w:val="4"/>
        </w:numPr>
        <w:shd w:val="clear" w:color="auto" w:fill="FFFFFF"/>
        <w:tabs>
          <w:tab w:val="left" w:pos="-1440"/>
        </w:tabs>
        <w:spacing w:before="100" w:after="100" w:line="300" w:lineRule="atLeast"/>
        <w:rPr>
          <w:rFonts w:eastAsia="Times New Roman"/>
          <w:color w:val="000000"/>
          <w:lang w:eastAsia="en-GB"/>
        </w:rPr>
      </w:pPr>
      <w:r>
        <w:rPr>
          <w:rFonts w:eastAsia="Times New Roman"/>
          <w:color w:val="000000"/>
          <w:lang w:eastAsia="en-GB"/>
        </w:rPr>
        <w:t xml:space="preserve">Recognise that some circumstances may be beyond </w:t>
      </w:r>
      <w:r w:rsidR="00585C5F">
        <w:rPr>
          <w:rFonts w:eastAsia="Times New Roman"/>
          <w:color w:val="000000"/>
          <w:lang w:eastAsia="en-GB"/>
        </w:rPr>
        <w:t>Retailer control</w:t>
      </w:r>
      <w:r>
        <w:rPr>
          <w:rFonts w:eastAsia="Times New Roman"/>
          <w:color w:val="000000"/>
          <w:lang w:eastAsia="en-GB"/>
        </w:rPr>
        <w:t>.</w:t>
      </w:r>
    </w:p>
    <w:p w14:paraId="224D1458" w14:textId="77777777" w:rsidR="00451CBA" w:rsidRDefault="001C1A8B">
      <w:pPr>
        <w:shd w:val="clear" w:color="auto" w:fill="FFFFFF"/>
        <w:spacing w:before="300" w:after="300" w:line="300" w:lineRule="atLeast"/>
      </w:pPr>
      <w:r>
        <w:rPr>
          <w:rFonts w:eastAsia="Times New Roman"/>
          <w:b/>
          <w:bCs/>
          <w:color w:val="000000"/>
          <w:lang w:eastAsia="en-GB"/>
        </w:rPr>
        <w:t>Responsibility for Action:</w:t>
      </w:r>
      <w:r>
        <w:rPr>
          <w:rFonts w:eastAsia="Times New Roman"/>
          <w:color w:val="000000"/>
          <w:lang w:eastAsia="en-GB"/>
        </w:rPr>
        <w:t xml:space="preserve"> All Staff of </w:t>
      </w:r>
      <w:r w:rsidR="00585C5F">
        <w:rPr>
          <w:rFonts w:eastAsia="Times New Roman"/>
          <w:color w:val="000000"/>
          <w:lang w:eastAsia="en-GB"/>
        </w:rPr>
        <w:t>Retailer.</w:t>
      </w:r>
    </w:p>
    <w:p w14:paraId="02122E0B" w14:textId="77777777" w:rsidR="00451CBA" w:rsidRDefault="001C1A8B">
      <w:pPr>
        <w:shd w:val="clear" w:color="auto" w:fill="FFFFFF"/>
        <w:spacing w:before="300" w:after="300" w:line="300" w:lineRule="atLeast"/>
      </w:pPr>
      <w:r>
        <w:rPr>
          <w:rFonts w:eastAsia="Times New Roman"/>
          <w:b/>
          <w:bCs/>
          <w:color w:val="000000"/>
          <w:lang w:eastAsia="en-GB"/>
        </w:rPr>
        <w:t>Confidentiality:</w:t>
      </w:r>
      <w:r>
        <w:rPr>
          <w:rFonts w:eastAsia="Times New Roman"/>
          <w:color w:val="000000"/>
          <w:lang w:eastAsia="en-GB"/>
        </w:rPr>
        <w:t xml:space="preserve"> Except in exceptional circumstances, every attempt will be made to ensure that both the complainant and </w:t>
      </w:r>
      <w:r w:rsidR="00585C5F">
        <w:rPr>
          <w:rFonts w:eastAsia="Times New Roman"/>
          <w:color w:val="000000"/>
          <w:lang w:eastAsia="en-GB"/>
        </w:rPr>
        <w:t>Retailer maintain</w:t>
      </w:r>
      <w:r>
        <w:rPr>
          <w:rFonts w:eastAsia="Times New Roman"/>
          <w:color w:val="000000"/>
          <w:lang w:eastAsia="en-GB"/>
        </w:rPr>
        <w:t xml:space="preserve"> confidentiality. However the circumstances giving rise to the complaint may be such that it may not be possible to maintain confidentiality (with each complaint judged on its own merit). Should this be the case, the situation will be explained to the complainant.</w:t>
      </w:r>
    </w:p>
    <w:p w14:paraId="0E7D06B5" w14:textId="77777777" w:rsidR="00451CBA" w:rsidRDefault="001C1A8B">
      <w:pPr>
        <w:shd w:val="clear" w:color="auto" w:fill="FFFFFF"/>
        <w:spacing w:before="300" w:after="300" w:line="300" w:lineRule="atLeast"/>
      </w:pPr>
      <w:r>
        <w:rPr>
          <w:rFonts w:eastAsia="Times New Roman"/>
          <w:b/>
          <w:bCs/>
          <w:color w:val="000000"/>
          <w:lang w:eastAsia="en-GB"/>
        </w:rPr>
        <w:t>Monitoring and Reporting:</w:t>
      </w:r>
      <w:r>
        <w:rPr>
          <w:rFonts w:eastAsia="Times New Roman"/>
          <w:color w:val="000000"/>
          <w:lang w:eastAsia="en-GB"/>
        </w:rPr>
        <w:t xml:space="preserve"> </w:t>
      </w:r>
      <w:r w:rsidR="00F04A53">
        <w:rPr>
          <w:rFonts w:eastAsia="Times New Roman"/>
          <w:color w:val="000000"/>
          <w:lang w:eastAsia="en-GB"/>
        </w:rPr>
        <w:t>Retailer</w:t>
      </w:r>
      <w:r w:rsidR="003A3AAF">
        <w:rPr>
          <w:rFonts w:eastAsia="Times New Roman"/>
          <w:color w:val="000000"/>
          <w:lang w:eastAsia="en-GB"/>
        </w:rPr>
        <w:t xml:space="preserve"> Limited</w:t>
      </w:r>
      <w:r w:rsidR="00F04A53">
        <w:rPr>
          <w:rFonts w:eastAsia="Times New Roman"/>
          <w:color w:val="000000"/>
          <w:lang w:eastAsia="en-GB"/>
        </w:rPr>
        <w:t xml:space="preserve"> </w:t>
      </w:r>
      <w:r>
        <w:rPr>
          <w:rFonts w:eastAsia="Times New Roman"/>
          <w:color w:val="000000"/>
          <w:lang w:eastAsia="en-GB"/>
        </w:rPr>
        <w:t>will produce annually an anonymized report of complaints made and their resolution.</w:t>
      </w:r>
    </w:p>
    <w:p w14:paraId="6D7715C3" w14:textId="77777777" w:rsidR="003A3AAF" w:rsidRDefault="003A3AAF">
      <w:pPr>
        <w:shd w:val="clear" w:color="auto" w:fill="FFFFFF"/>
        <w:spacing w:before="240" w:after="240" w:line="480" w:lineRule="atLeast"/>
        <w:rPr>
          <w:rFonts w:eastAsia="Times New Roman"/>
          <w:b/>
          <w:bCs/>
          <w:color w:val="000000"/>
          <w:lang w:eastAsia="en-GB"/>
        </w:rPr>
      </w:pPr>
    </w:p>
    <w:p w14:paraId="0C8AB9AD" w14:textId="77777777" w:rsidR="003A3AAF" w:rsidRDefault="003A3AAF">
      <w:pPr>
        <w:shd w:val="clear" w:color="auto" w:fill="FFFFFF"/>
        <w:spacing w:before="240" w:after="240" w:line="480" w:lineRule="atLeast"/>
        <w:rPr>
          <w:rFonts w:eastAsia="Times New Roman"/>
          <w:b/>
          <w:bCs/>
          <w:color w:val="000000"/>
          <w:lang w:eastAsia="en-GB"/>
        </w:rPr>
      </w:pPr>
    </w:p>
    <w:p w14:paraId="4101E19D" w14:textId="77777777" w:rsidR="003A3AAF" w:rsidRDefault="003A3AAF">
      <w:pPr>
        <w:shd w:val="clear" w:color="auto" w:fill="FFFFFF"/>
        <w:spacing w:before="240" w:after="240" w:line="480" w:lineRule="atLeast"/>
        <w:rPr>
          <w:rFonts w:eastAsia="Times New Roman"/>
          <w:b/>
          <w:bCs/>
          <w:color w:val="000000"/>
          <w:lang w:eastAsia="en-GB"/>
        </w:rPr>
      </w:pPr>
    </w:p>
    <w:p w14:paraId="00390D9E" w14:textId="77777777" w:rsidR="003A3AAF" w:rsidRDefault="003A3AAF">
      <w:pPr>
        <w:shd w:val="clear" w:color="auto" w:fill="FFFFFF"/>
        <w:spacing w:before="240" w:after="240" w:line="480" w:lineRule="atLeast"/>
        <w:rPr>
          <w:rFonts w:eastAsia="Times New Roman"/>
          <w:b/>
          <w:bCs/>
          <w:color w:val="000000"/>
          <w:lang w:eastAsia="en-GB"/>
        </w:rPr>
      </w:pPr>
    </w:p>
    <w:p w14:paraId="27CC281D" w14:textId="77777777" w:rsidR="00451CBA" w:rsidRDefault="001C1A8B">
      <w:pPr>
        <w:shd w:val="clear" w:color="auto" w:fill="FFFFFF"/>
        <w:spacing w:before="240" w:after="240" w:line="480" w:lineRule="atLeast"/>
        <w:rPr>
          <w:rFonts w:eastAsia="Times New Roman"/>
          <w:b/>
          <w:bCs/>
          <w:color w:val="000000"/>
          <w:lang w:eastAsia="en-GB"/>
        </w:rPr>
      </w:pPr>
      <w:r>
        <w:rPr>
          <w:rFonts w:eastAsia="Times New Roman"/>
          <w:b/>
          <w:bCs/>
          <w:color w:val="000000"/>
          <w:lang w:eastAsia="en-GB"/>
        </w:rPr>
        <w:t>Formal Complaints Procedure</w:t>
      </w:r>
    </w:p>
    <w:p w14:paraId="5E2B9F7A" w14:textId="77777777" w:rsidR="00451CBA" w:rsidRDefault="001C1A8B">
      <w:pPr>
        <w:shd w:val="clear" w:color="auto" w:fill="FFFFFF"/>
        <w:spacing w:before="300" w:after="300" w:line="300" w:lineRule="atLeast"/>
      </w:pPr>
      <w:r>
        <w:rPr>
          <w:rFonts w:eastAsia="Times New Roman"/>
          <w:b/>
          <w:bCs/>
          <w:color w:val="000000"/>
          <w:lang w:eastAsia="en-GB"/>
        </w:rPr>
        <w:t>Stage 1</w:t>
      </w:r>
    </w:p>
    <w:p w14:paraId="4A91E35C" w14:textId="7DF35A2A" w:rsidR="00451CBA" w:rsidRDefault="001C1A8B">
      <w:pPr>
        <w:shd w:val="clear" w:color="auto" w:fill="FFFFFF"/>
        <w:spacing w:before="300" w:after="300" w:line="300" w:lineRule="atLeast"/>
        <w:rPr>
          <w:rFonts w:eastAsia="Times New Roman"/>
          <w:color w:val="000000"/>
          <w:lang w:eastAsia="en-GB"/>
        </w:rPr>
      </w:pPr>
      <w:r>
        <w:rPr>
          <w:rFonts w:eastAsia="Times New Roman"/>
          <w:color w:val="000000"/>
          <w:lang w:eastAsia="en-GB"/>
        </w:rPr>
        <w:t xml:space="preserve">In the first instance, if you are unable to resolve the issue informally, you should write or email  to the member of staff who dealt with you, or their manager, so that he or she has a chance to put things right. If your complaint concerns a member of </w:t>
      </w:r>
      <w:r w:rsidR="00A57DCD">
        <w:rPr>
          <w:rFonts w:eastAsia="Times New Roman"/>
          <w:color w:val="000000"/>
          <w:lang w:eastAsia="en-GB"/>
        </w:rPr>
        <w:t>J Maxwell Gas Services</w:t>
      </w:r>
      <w:r>
        <w:rPr>
          <w:rFonts w:eastAsia="Times New Roman"/>
          <w:color w:val="000000"/>
          <w:lang w:eastAsia="en-GB"/>
        </w:rPr>
        <w:t>, you should write formally to the individual concerned. In your letter you should set out the details of your complaint, the consequences for you as a result, and the remedy you are seeking.</w:t>
      </w:r>
    </w:p>
    <w:p w14:paraId="59CC2AAB" w14:textId="77777777" w:rsidR="00451CBA" w:rsidRDefault="001C1A8B">
      <w:pPr>
        <w:shd w:val="clear" w:color="auto" w:fill="FFFFFF"/>
        <w:spacing w:after="0" w:line="300" w:lineRule="atLeast"/>
        <w:rPr>
          <w:rFonts w:eastAsia="Times New Roman"/>
          <w:color w:val="000000"/>
          <w:lang w:eastAsia="en-GB"/>
        </w:rPr>
      </w:pPr>
      <w:r>
        <w:rPr>
          <w:rFonts w:eastAsia="Times New Roman"/>
          <w:color w:val="000000"/>
          <w:lang w:eastAsia="en-GB"/>
        </w:rPr>
        <w:t xml:space="preserve">You can expect your complaint to be acknowledged within 5 working days of receipt. You should get a response and an explanation within 28 working days.  </w:t>
      </w:r>
    </w:p>
    <w:p w14:paraId="43B23889" w14:textId="25F57DE1" w:rsidR="00451CBA" w:rsidRDefault="001C1A8B" w:rsidP="00A57DCD">
      <w:pPr>
        <w:shd w:val="clear" w:color="auto" w:fill="FFFFFF"/>
        <w:spacing w:after="0" w:line="300" w:lineRule="atLeast"/>
        <w:rPr>
          <w:rFonts w:cs="Arial"/>
          <w:color w:val="000000"/>
        </w:rPr>
      </w:pPr>
      <w:r>
        <w:rPr>
          <w:rFonts w:eastAsia="Times New Roman"/>
          <w:color w:val="000000"/>
          <w:lang w:eastAsia="en-GB"/>
        </w:rPr>
        <w:t xml:space="preserve">You can contact us to complain by calling </w:t>
      </w:r>
      <w:r w:rsidR="00A57DCD">
        <w:rPr>
          <w:rFonts w:cs="Arial"/>
          <w:color w:val="000000"/>
        </w:rPr>
        <w:t>07968092485</w:t>
      </w:r>
      <w:r>
        <w:rPr>
          <w:rFonts w:cs="Arial"/>
          <w:color w:val="000000"/>
        </w:rPr>
        <w:t xml:space="preserve"> or email </w:t>
      </w:r>
      <w:r w:rsidR="00A57DCD">
        <w:rPr>
          <w:rFonts w:cs="Arial"/>
          <w:color w:val="000000"/>
        </w:rPr>
        <w:t>joemaxwell30@hotmail.co.uk</w:t>
      </w:r>
      <w:r>
        <w:rPr>
          <w:rFonts w:cs="Arial"/>
          <w:color w:val="000000"/>
        </w:rPr>
        <w:t xml:space="preserve"> or in writing t</w:t>
      </w:r>
      <w:r w:rsidR="00A57DCD">
        <w:rPr>
          <w:rFonts w:cs="Arial"/>
          <w:color w:val="000000"/>
        </w:rPr>
        <w:t>o J Maxwell Gas Services 53 Hawthorn Glen Belfast Bt17 0nu</w:t>
      </w:r>
    </w:p>
    <w:p w14:paraId="128F1C65" w14:textId="77777777" w:rsidR="00A57DCD" w:rsidRDefault="00A57DCD" w:rsidP="00A57DCD">
      <w:pPr>
        <w:shd w:val="clear" w:color="auto" w:fill="FFFFFF"/>
        <w:spacing w:after="0" w:line="300" w:lineRule="atLeast"/>
      </w:pPr>
    </w:p>
    <w:p w14:paraId="272FB351" w14:textId="77777777" w:rsidR="00451CBA" w:rsidRDefault="001C1A8B">
      <w:pPr>
        <w:shd w:val="clear" w:color="auto" w:fill="FFFFFF"/>
        <w:spacing w:before="300" w:after="300" w:line="300" w:lineRule="atLeast"/>
      </w:pPr>
      <w:r>
        <w:rPr>
          <w:rFonts w:eastAsia="Times New Roman"/>
          <w:b/>
          <w:bCs/>
          <w:color w:val="000000"/>
          <w:lang w:eastAsia="en-GB"/>
        </w:rPr>
        <w:t>Final Stage</w:t>
      </w:r>
    </w:p>
    <w:p w14:paraId="6BFEF234" w14:textId="77777777" w:rsidR="00451CBA" w:rsidRDefault="001C1A8B">
      <w:pPr>
        <w:suppressAutoHyphens w:val="0"/>
        <w:spacing w:before="100" w:after="100" w:line="240" w:lineRule="auto"/>
        <w:textAlignment w:val="auto"/>
        <w:rPr>
          <w:rFonts w:eastAsia="Times New Roman"/>
          <w:b/>
          <w:bCs/>
          <w:color w:val="000000"/>
          <w:lang w:eastAsia="en-GB"/>
        </w:rPr>
      </w:pPr>
      <w:r>
        <w:rPr>
          <w:rFonts w:eastAsia="Times New Roman"/>
          <w:b/>
          <w:bCs/>
          <w:color w:val="000000"/>
          <w:lang w:eastAsia="en-GB"/>
        </w:rPr>
        <w:t>Financial Ombudsman Service</w:t>
      </w:r>
    </w:p>
    <w:p w14:paraId="2E9EB58B"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The Financial Ombudsman Service provides a free, independent service for clients to solve disputes with not for profit debt advice providers.</w:t>
      </w:r>
    </w:p>
    <w:p w14:paraId="19A76AB1"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The Financial Ombudsman Service will only step in once the bureau has had the opportunity to investigate matters, so please contact the bureau first.</w:t>
      </w:r>
    </w:p>
    <w:p w14:paraId="46B4CFEF"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 xml:space="preserve">If your complaint is about debt advice or if you were seeking advice about your credit record and you are not satisfied with the bureau’s final response or if eight weeks have passed since you first let the bureau know about your concerns, you can ask the Financial Ombudsman to review your complaint. </w:t>
      </w:r>
    </w:p>
    <w:p w14:paraId="2199D02E" w14:textId="77777777" w:rsidR="00451CBA" w:rsidRDefault="001C1A8B">
      <w:pPr>
        <w:suppressAutoHyphens w:val="0"/>
        <w:spacing w:before="100" w:after="100" w:line="240" w:lineRule="auto"/>
        <w:textAlignment w:val="auto"/>
        <w:rPr>
          <w:rFonts w:eastAsia="Times New Roman"/>
          <w:b/>
          <w:bCs/>
          <w:color w:val="000000"/>
          <w:lang w:eastAsia="en-GB"/>
        </w:rPr>
      </w:pPr>
      <w:r>
        <w:rPr>
          <w:rFonts w:eastAsia="Times New Roman"/>
          <w:b/>
          <w:bCs/>
          <w:color w:val="000000"/>
          <w:lang w:eastAsia="en-GB"/>
        </w:rPr>
        <w:t>Contact the Financial Ombudsman Service</w:t>
      </w:r>
    </w:p>
    <w:p w14:paraId="24D42BB6"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By post:</w:t>
      </w:r>
    </w:p>
    <w:p w14:paraId="7A9DA507"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Financial Ombudsman Service</w:t>
      </w:r>
      <w:r>
        <w:rPr>
          <w:rFonts w:eastAsia="Times New Roman"/>
          <w:color w:val="000000"/>
          <w:lang w:eastAsia="en-GB"/>
        </w:rPr>
        <w:br/>
      </w:r>
      <w:r w:rsidR="00E066B7">
        <w:rPr>
          <w:rFonts w:eastAsia="Times New Roman"/>
          <w:color w:val="000000"/>
          <w:lang w:eastAsia="en-GB"/>
        </w:rPr>
        <w:t>Exchange Tower</w:t>
      </w:r>
      <w:r>
        <w:rPr>
          <w:rFonts w:eastAsia="Times New Roman"/>
          <w:color w:val="000000"/>
          <w:lang w:eastAsia="en-GB"/>
        </w:rPr>
        <w:br/>
        <w:t>London E14 9SR</w:t>
      </w:r>
    </w:p>
    <w:p w14:paraId="0CD0FB6D"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By phone:</w:t>
      </w:r>
    </w:p>
    <w:p w14:paraId="484A3E11" w14:textId="77777777" w:rsidR="00451CBA" w:rsidRDefault="001C1A8B">
      <w:pPr>
        <w:suppressAutoHyphens w:val="0"/>
        <w:spacing w:before="100" w:after="100" w:line="240" w:lineRule="auto"/>
        <w:textAlignment w:val="auto"/>
        <w:rPr>
          <w:rFonts w:eastAsia="Times New Roman"/>
          <w:color w:val="000000"/>
          <w:lang w:eastAsia="en-GB"/>
        </w:rPr>
      </w:pPr>
      <w:r>
        <w:rPr>
          <w:rFonts w:eastAsia="Times New Roman"/>
          <w:color w:val="000000"/>
          <w:lang w:eastAsia="en-GB"/>
        </w:rPr>
        <w:t xml:space="preserve">0800 0 234 567 – free for people phoning from a ‘fixed’ line (e.g. a landline at home) </w:t>
      </w:r>
      <w:r>
        <w:rPr>
          <w:rFonts w:eastAsia="Times New Roman"/>
          <w:color w:val="000000"/>
          <w:lang w:eastAsia="en-GB"/>
        </w:rPr>
        <w:br/>
        <w:t>0300 123 9 123 – free for mobile phone users who pay a monthly charge for calls to numbers starting 01 and 02.</w:t>
      </w:r>
    </w:p>
    <w:p w14:paraId="633BF83A" w14:textId="77777777" w:rsidR="00451CBA" w:rsidRDefault="001C1A8B">
      <w:pPr>
        <w:suppressAutoHyphens w:val="0"/>
        <w:spacing w:before="100" w:after="0" w:line="240" w:lineRule="auto"/>
        <w:textAlignment w:val="auto"/>
        <w:rPr>
          <w:rFonts w:eastAsia="Times New Roman"/>
          <w:lang w:eastAsia="en-GB"/>
        </w:rPr>
      </w:pPr>
      <w:r>
        <w:rPr>
          <w:rFonts w:eastAsia="Times New Roman"/>
          <w:lang w:eastAsia="en-GB"/>
        </w:rPr>
        <w:t>By email:</w:t>
      </w:r>
    </w:p>
    <w:p w14:paraId="0EAEB20C" w14:textId="77777777" w:rsidR="00451CBA" w:rsidRDefault="00000000">
      <w:pPr>
        <w:suppressAutoHyphens w:val="0"/>
        <w:spacing w:before="100" w:after="0" w:line="240" w:lineRule="auto"/>
        <w:textAlignment w:val="auto"/>
      </w:pPr>
      <w:hyperlink r:id="rId7" w:history="1">
        <w:r w:rsidR="001C1A8B">
          <w:rPr>
            <w:rFonts w:eastAsia="Times New Roman"/>
            <w:color w:val="0000FF"/>
            <w:u w:val="single"/>
            <w:lang w:eastAsia="en-GB"/>
          </w:rPr>
          <w:t>complaint.info@financial-ombudsman.org.uk</w:t>
        </w:r>
      </w:hyperlink>
    </w:p>
    <w:p w14:paraId="5EF13C31" w14:textId="77777777" w:rsidR="00451CBA" w:rsidRDefault="001C1A8B">
      <w:pPr>
        <w:suppressAutoHyphens w:val="0"/>
        <w:spacing w:before="100" w:after="0" w:line="240" w:lineRule="auto"/>
        <w:textAlignment w:val="auto"/>
        <w:rPr>
          <w:rFonts w:eastAsia="Times New Roman"/>
          <w:lang w:eastAsia="en-GB"/>
        </w:rPr>
      </w:pPr>
      <w:r>
        <w:rPr>
          <w:rFonts w:eastAsia="Times New Roman"/>
          <w:lang w:eastAsia="en-GB"/>
        </w:rPr>
        <w:t>Website:</w:t>
      </w:r>
    </w:p>
    <w:p w14:paraId="679F08BA" w14:textId="77777777" w:rsidR="00451CBA" w:rsidRDefault="00000000">
      <w:pPr>
        <w:suppressAutoHyphens w:val="0"/>
        <w:spacing w:before="100" w:after="0" w:line="240" w:lineRule="auto"/>
        <w:textAlignment w:val="auto"/>
      </w:pPr>
      <w:hyperlink r:id="rId8" w:history="1">
        <w:r w:rsidR="001C1A8B">
          <w:rPr>
            <w:rFonts w:eastAsia="Times New Roman"/>
            <w:color w:val="0000FF"/>
            <w:u w:val="single"/>
            <w:lang w:eastAsia="en-GB"/>
          </w:rPr>
          <w:t>www.financial-ombudsman.org.uk</w:t>
        </w:r>
      </w:hyperlink>
    </w:p>
    <w:p w14:paraId="5B1EBB1C" w14:textId="77777777" w:rsidR="00451CBA" w:rsidRDefault="00451CBA"/>
    <w:sectPr w:rsidR="00451CBA" w:rsidSect="00235416">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7D3A" w14:textId="77777777" w:rsidR="00BD5774" w:rsidRDefault="00BD5774">
      <w:pPr>
        <w:spacing w:after="0" w:line="240" w:lineRule="auto"/>
      </w:pPr>
      <w:r>
        <w:separator/>
      </w:r>
    </w:p>
  </w:endnote>
  <w:endnote w:type="continuationSeparator" w:id="0">
    <w:p w14:paraId="1005E102" w14:textId="77777777" w:rsidR="00BD5774" w:rsidRDefault="00BD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D2AC" w14:textId="3E3BA0CB" w:rsidR="001C1A8B" w:rsidRDefault="00585C5F">
    <w:pPr>
      <w:pStyle w:val="Footer"/>
    </w:pPr>
    <w:r>
      <w:t xml:space="preserve">Retailers </w:t>
    </w:r>
    <w:r w:rsidR="001C1A8B">
      <w:t xml:space="preserve">Complaints Policy </w:t>
    </w:r>
    <w:r w:rsidR="00DD7B7E">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3CC5" w14:textId="77777777" w:rsidR="00BD5774" w:rsidRDefault="00BD5774">
      <w:pPr>
        <w:spacing w:after="0" w:line="240" w:lineRule="auto"/>
      </w:pPr>
      <w:r>
        <w:rPr>
          <w:color w:val="000000"/>
        </w:rPr>
        <w:separator/>
      </w:r>
    </w:p>
  </w:footnote>
  <w:footnote w:type="continuationSeparator" w:id="0">
    <w:p w14:paraId="014B1829" w14:textId="77777777" w:rsidR="00BD5774" w:rsidRDefault="00BD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72F3" w14:textId="3970E0EF" w:rsidR="001C1A8B" w:rsidRDefault="00891F41">
    <w:pPr>
      <w:tabs>
        <w:tab w:val="center" w:pos="4513"/>
        <w:tab w:val="right" w:pos="9026"/>
      </w:tabs>
      <w:spacing w:after="0" w:line="240" w:lineRule="auto"/>
      <w:jc w:val="center"/>
      <w:rPr>
        <w:rFonts w:cs="Arial"/>
        <w:sz w:val="18"/>
        <w:szCs w:val="18"/>
      </w:rPr>
    </w:pPr>
    <w:r>
      <w:rPr>
        <w:rFonts w:cs="Arial"/>
        <w:sz w:val="18"/>
        <w:szCs w:val="18"/>
      </w:rPr>
      <w:t>J Maxwell Gas Services</w:t>
    </w:r>
  </w:p>
  <w:p w14:paraId="3A71FC94" w14:textId="00DA2452" w:rsidR="00891F41" w:rsidRDefault="00891F41">
    <w:pPr>
      <w:tabs>
        <w:tab w:val="center" w:pos="4513"/>
        <w:tab w:val="right" w:pos="9026"/>
      </w:tabs>
      <w:spacing w:after="0" w:line="240" w:lineRule="auto"/>
      <w:jc w:val="center"/>
      <w:rPr>
        <w:rFonts w:cs="Arial"/>
        <w:sz w:val="18"/>
        <w:szCs w:val="18"/>
      </w:rPr>
    </w:pPr>
    <w:r>
      <w:rPr>
        <w:rFonts w:cs="Arial"/>
        <w:sz w:val="18"/>
        <w:szCs w:val="18"/>
      </w:rPr>
      <w:t>53 Hawthorn Glen</w:t>
    </w:r>
  </w:p>
  <w:p w14:paraId="4BB017A2" w14:textId="4559B9F4" w:rsidR="00891F41" w:rsidRDefault="00891F41">
    <w:pPr>
      <w:tabs>
        <w:tab w:val="center" w:pos="4513"/>
        <w:tab w:val="right" w:pos="9026"/>
      </w:tabs>
      <w:spacing w:after="0" w:line="240" w:lineRule="auto"/>
      <w:jc w:val="center"/>
      <w:rPr>
        <w:rFonts w:cs="Arial"/>
        <w:sz w:val="18"/>
        <w:szCs w:val="18"/>
      </w:rPr>
    </w:pPr>
    <w:r>
      <w:rPr>
        <w:rFonts w:cs="Arial"/>
        <w:sz w:val="18"/>
        <w:szCs w:val="18"/>
      </w:rPr>
      <w:t>Bt17  0nu</w:t>
    </w:r>
  </w:p>
  <w:p w14:paraId="5D5792E2" w14:textId="1058CCA5" w:rsidR="00891F41" w:rsidRDefault="00891F41">
    <w:pPr>
      <w:tabs>
        <w:tab w:val="center" w:pos="4513"/>
        <w:tab w:val="right" w:pos="9026"/>
      </w:tabs>
      <w:spacing w:after="0" w:line="240" w:lineRule="auto"/>
      <w:jc w:val="center"/>
      <w:rPr>
        <w:rFonts w:cs="Arial"/>
        <w:sz w:val="18"/>
        <w:szCs w:val="18"/>
      </w:rPr>
    </w:pPr>
    <w:r>
      <w:rPr>
        <w:rFonts w:cs="Arial"/>
        <w:sz w:val="18"/>
        <w:szCs w:val="18"/>
      </w:rPr>
      <w:t>Tel;07968092485</w:t>
    </w:r>
  </w:p>
  <w:p w14:paraId="39AF9256" w14:textId="280F03BC" w:rsidR="00891F41" w:rsidRDefault="00891F41">
    <w:pPr>
      <w:tabs>
        <w:tab w:val="center" w:pos="4513"/>
        <w:tab w:val="right" w:pos="9026"/>
      </w:tabs>
      <w:spacing w:after="0" w:line="240" w:lineRule="auto"/>
      <w:jc w:val="center"/>
      <w:rPr>
        <w:rFonts w:cs="Arial"/>
        <w:sz w:val="18"/>
        <w:szCs w:val="18"/>
      </w:rPr>
    </w:pPr>
    <w:proofErr w:type="gramStart"/>
    <w:r>
      <w:rPr>
        <w:rFonts w:cs="Arial"/>
        <w:sz w:val="18"/>
        <w:szCs w:val="18"/>
      </w:rPr>
      <w:t>Email;joemaxwell30@hotmail.co.uk</w:t>
    </w:r>
    <w:proofErr w:type="gramEnd"/>
  </w:p>
  <w:p w14:paraId="630EFE6A" w14:textId="0C472FB6" w:rsidR="00891F41" w:rsidRDefault="00891F41">
    <w:pPr>
      <w:tabs>
        <w:tab w:val="center" w:pos="4513"/>
        <w:tab w:val="right" w:pos="9026"/>
      </w:tabs>
      <w:spacing w:after="0" w:line="240" w:lineRule="auto"/>
      <w:jc w:val="center"/>
      <w:rPr>
        <w:rFonts w:cs="Arial"/>
        <w:sz w:val="18"/>
        <w:szCs w:val="18"/>
      </w:rPr>
    </w:pPr>
    <w:r>
      <w:rPr>
        <w:rFonts w:cs="Arial"/>
        <w:sz w:val="18"/>
        <w:szCs w:val="18"/>
      </w:rPr>
      <w:t>Jmaxwellgasservices.co.uk</w:t>
    </w:r>
  </w:p>
  <w:p w14:paraId="21FE23AC" w14:textId="2DAB4D0F" w:rsidR="00891F41" w:rsidRDefault="00891F41">
    <w:pPr>
      <w:tabs>
        <w:tab w:val="center" w:pos="4513"/>
        <w:tab w:val="right" w:pos="9026"/>
      </w:tabs>
      <w:spacing w:after="0" w:line="240" w:lineRule="auto"/>
      <w:jc w:val="center"/>
      <w:rPr>
        <w:rFonts w:cs="Arial"/>
        <w:sz w:val="18"/>
        <w:szCs w:val="18"/>
      </w:rPr>
    </w:pPr>
  </w:p>
  <w:p w14:paraId="1FB80E8B" w14:textId="77777777" w:rsidR="00891F41" w:rsidRDefault="00891F41">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694"/>
    <w:multiLevelType w:val="multilevel"/>
    <w:tmpl w:val="9F864E4A"/>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E5B43B7"/>
    <w:multiLevelType w:val="multilevel"/>
    <w:tmpl w:val="01567FB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1EA383F"/>
    <w:multiLevelType w:val="multilevel"/>
    <w:tmpl w:val="244AA8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AF22CB"/>
    <w:multiLevelType w:val="multilevel"/>
    <w:tmpl w:val="1BC6BC4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69855202">
    <w:abstractNumId w:val="3"/>
  </w:num>
  <w:num w:numId="2" w16cid:durableId="1377126158">
    <w:abstractNumId w:val="2"/>
  </w:num>
  <w:num w:numId="3" w16cid:durableId="784159162">
    <w:abstractNumId w:val="0"/>
  </w:num>
  <w:num w:numId="4" w16cid:durableId="90683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BA"/>
    <w:rsid w:val="00087CD6"/>
    <w:rsid w:val="001C1A8B"/>
    <w:rsid w:val="00235416"/>
    <w:rsid w:val="00324B8C"/>
    <w:rsid w:val="003A3AAF"/>
    <w:rsid w:val="00451CBA"/>
    <w:rsid w:val="004D2ACB"/>
    <w:rsid w:val="00585C5F"/>
    <w:rsid w:val="007474DA"/>
    <w:rsid w:val="00891F41"/>
    <w:rsid w:val="009F6F45"/>
    <w:rsid w:val="00A57DCD"/>
    <w:rsid w:val="00BD5774"/>
    <w:rsid w:val="00C95E08"/>
    <w:rsid w:val="00D566E7"/>
    <w:rsid w:val="00DD7B7E"/>
    <w:rsid w:val="00E066B7"/>
    <w:rsid w:val="00EF196A"/>
    <w:rsid w:val="00F04A53"/>
    <w:rsid w:val="00F2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453F"/>
  <w15:docId w15:val="{C4E22681-08CA-4D18-92EF-EC1CC50B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49"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rPr>
      <w:color w:val="0563C1"/>
      <w:u w:val="single"/>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5420</CharactersWithSpaces>
  <SharedDoc>false</SharedDoc>
  <HLinks>
    <vt:vector size="18" baseType="variant">
      <vt:variant>
        <vt:i4>7340132</vt:i4>
      </vt:variant>
      <vt:variant>
        <vt:i4>3</vt:i4>
      </vt:variant>
      <vt:variant>
        <vt:i4>0</vt:i4>
      </vt:variant>
      <vt:variant>
        <vt:i4>5</vt:i4>
      </vt:variant>
      <vt:variant>
        <vt:lpwstr>http://www.financial-ombudsman.org.uk/</vt:lpwstr>
      </vt:variant>
      <vt:variant>
        <vt:lpwstr/>
      </vt:variant>
      <vt:variant>
        <vt:i4>6684673</vt:i4>
      </vt:variant>
      <vt:variant>
        <vt:i4>0</vt:i4>
      </vt:variant>
      <vt:variant>
        <vt:i4>0</vt:i4>
      </vt:variant>
      <vt:variant>
        <vt:i4>5</vt:i4>
      </vt:variant>
      <vt:variant>
        <vt:lpwstr>mailto:complaint.info@financial-ombudsman.org.uk</vt:lpwstr>
      </vt:variant>
      <vt:variant>
        <vt:lpwstr/>
      </vt:variant>
      <vt:variant>
        <vt:i4>3801196</vt:i4>
      </vt:variant>
      <vt:variant>
        <vt:i4>0</vt:i4>
      </vt:variant>
      <vt:variant>
        <vt:i4>0</vt:i4>
      </vt:variant>
      <vt:variant>
        <vt:i4>5</vt:i4>
      </vt:variant>
      <vt:variant>
        <vt:lpwstr>http://www.retailer.co.uk/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Starr</dc:creator>
  <cp:lastModifiedBy>Joseph Maxwell</cp:lastModifiedBy>
  <cp:revision>3</cp:revision>
  <dcterms:created xsi:type="dcterms:W3CDTF">2021-07-07T12:24:00Z</dcterms:created>
  <dcterms:modified xsi:type="dcterms:W3CDTF">2022-12-01T13:53:00Z</dcterms:modified>
</cp:coreProperties>
</file>